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Serajasza: Gdy przyjdziesz do Babilonu, to dopatrz (tego) i przeczytaj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Jeremiasz do Serajasza: Gdy przyjdziesz do Babilonu, to dopilnuj przeczytania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powiedział do Serajasza: Gdy przybędziesz do Babilonu i zobaczysz go, i przeczytasz wszystkie te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Sarajasza: Gdy przyjdziesz do Babilonu, i oglądasz go, tedy przeczytasz te wszystkie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Sarajasza: Gdy przydziesz do Babilonu a ujźrzysz i przeczytasz wszytkie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Gdy przybędziesz do Babilonu, postaraj się przeczytać publicznie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Serajasza: Gdy przyjdziesz do Babilonu, dopilnuj tego, by przeczytać głośno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Gdy przybędziesz do Babilonu, to zadbaj o to, by odczytać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„Gdy przybędziesz do Babilonu, przeczytasz wszystkie te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Seraji: - Gdy dotrzesz do Babilonu, rozejrzysz się i odczytasz te wszystkie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до Сарея: Коли прийдеш до Вавилону, і побачиш і прочитаєш всі ці слова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powiedział do Serajasza: Kiedy przybędziesz do Babelu i go zobaczysz, wtedy odczytasz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Jeremiasz powiedział do Serajasza: ”Gdy tylko przybędziesz do Babilonu i go ujrzysz, przeczytaj na głos wszystkie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2024-04-28T08:48:56Z</dcterms:modified>
</cp:coreProperties>
</file>