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zakończysz: Tak utonie Babilon i nie podniesie się już z nieszczęścia, które Ja na niego sprowadzę tak, że pomdleją.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już nie powstanie z tego nieszczęścia, które na niego sprowadzę, i osłabną.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Tak zatopiony będzie Babilon, a nie powstanie więcej z tego złego, które Ja nań przywiodę, choć ustawać będą. Aż dotąd słowa Jeremijaszowe.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zatopion będzie Babilon, a nie powstanie od utrapienia, które ja nań przywiodę, i rozwali się. Póty słowa Jeremiaszowe.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Tak niech utonie Babilon, by już się nie podniósł z nieszczęścia, jakie na niego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Tak niechaj utonie Babilon i niechaj nigdy nie podniesie się z nieszczęścia, które Ja nań sprowadzę! "I mozolą się..." - dotąd są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nigdy się nie podniesie z powodu nieszczęścia, jakie Ja na niego sprowadzę. A męczą się… – dotąd są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«Tak upadnie Babilon i nie podniesie się z powodu nieszczęścia, jakie Ja sprowadzę na niego»”. Tu kończą się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”Tak pogrąży się Babilon i nie podniesie się już nigdy (wskutek klęski, którą na niego przywiodę”. I zadręczą się. - Dotąd słowa Jeremiasza).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потоне Вавилон і не встане через лице халдеїв, яких Я на нього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Niech tak się pogrąży Babel oraz się nie podniesie, z powodu klęski, którą na niego sprowadzę! Słowa Jeremjasza aż do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ʼOto, jak Babilon utonie i nigdy się nie podniesie z powodu nieszczęścia, które na niego sprowadzam; a oni się zamęcząʼ ”.Dotąd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2024-04-28T15:43:50Z</dcterms:modified>
</cp:coreProperties>
</file>