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kielichem był Babilon w ręce JAHWE, upijającym całą ziemię. Z jego wina piły narody, dlatego narody oszalały!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niegdyś Babilon złotym kielichem w ręku JAHWE. Upijała się z niego cała ziemia, Narody piły z jego wina — i oszalały!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był złotym kielichem w ręce JAHWE, upajającym całą ziemię. Z jego wina piły narody, dlatego narody szaleją.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Byłci Babilon kubkiem złotym w ręce Pańskiej, upajającym wszystkę ziemię; wino jego piły narody, dlatego poszalały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Kubek złoty Babilon w ręce PANskiej, upajający wszytkę ziemię: wino jego pili narodowie i dlatego wzruszeni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był w ręku Pana złotym kielichem, upajającym całą ziemię. Jego wino piły wszystkie narody, dlatego w szał wpadły.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jest złotym kubkiem w ręku Pana, upijającym całą ziemię. Z jego wina piły narody, dlatego też narody oszalały.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był złotym kielichem w ręku JAHWE upijającym całą ziemię. Jego wino piły narody, dlatego narody postępują jak szalone.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to złoty kielich w ręku JAHWE, upajający całą ziemię. Z jego wina piły narody, dlatego w szał popadły.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pucharem był Babilon w ręku Jahwe, upajającym świat cały. Z wina jego piły narody, dlatego szaleją (narody).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Вавилон золота чаша в руці Господа, що пяною чинить всю землю. Від його вина напилися народи, через це захиталися.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Babel był złotym pucharem w ręce WIEKUISTEGO, który upajał całą ziemię; z jego wina piły narody – dlatego narody poszalały.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był w ręku JAHWE złotym kielichem, upijającym całą ziemię. Z jego wina piły narody. Dlatego narody postępują jak szalone.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2024-04-28T01:01:00Z</dcterms:modified>
</cp:coreProperties>
</file>