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(takie było) podobieństwo ich twarzy: twarze człowieka i twarze lwa od prawej z ich czterech, i twarze byka od lewej z jej czterech, i twarze orła u każdej z jej czterech*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czterech twarzach dopatrywano się różnych symboli. Każda z nich wyobrażała najsilniejszego przedstawiciela swojego gatunku: dzikich i udomowionych zwierząt, ptaków i ludzi (&lt;x&gt;240 30:30&lt;/x&gt;; &lt;x&gt;240 14:4&lt;/x&gt;; &lt;x&gt;240 23:5&lt;/x&gt;; Ab 4; &lt;x&gt;10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10:14&lt;/x&gt;; &lt;x&gt;730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2024-04-26T13:24:51Z</dcterms:modified>
</cp:coreProperties>
</file>