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powstrzymałem moją rękę,* a postąpiłem tak przez wzgląd na moje imię, aby nie zostało zbezczeszczone w oczach narodów, na oczach których ich wyprowadziłem.**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powstrzymałem mą rękę. Uczyniłem to, biorąc pod uwagę moje imię. Nie chciałem, by było bezczeszczone między narodami, na oczach których wyprowadziłem ich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cofnąłem moją rękę i działałem ze względu na moje imię, aby nie było zbezczeszczone na oczach tych narodów, przed których oczami ich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odwrócił rękę moję, a uczyniłem to dla imienia mego, aby nie było zelżone przed oczyma tych narodów, przed którychem ich oczyma wywiódł.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pohamował rękę moję i uczyniłem dla imienia mego, aby nie było zgwałcone przed narody, z którychem je wywiódł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znowu odwróciłem rękę, mając na względzie moje imię, aby nie doznało zniewagi w oczach narodów, na oczach których ich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powstrzymałem moją rękę, a uczyniłem tak przez wzgląd na moje imię, aby nie zostało zbezczeszczone w oczach narodów, na oczach których wyprowadziłem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cofnąłem Moją rękę. Działałem ze względu na Moje imię, żeby nie było bezczeszczone przed narodami, które widziały, jak ich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Cofnąłem jednak moją rękę. Uczyniłem to w trosce o moje imię, aby nie doznało zniewagi wobec narodów, które widziały, jak ich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powściągnąłem moją rękę, a uczyniłem tak ze względu na moje Imię, aby je nie bezcześcić przed oczyma ludów, bo ich wyprowadziłem [z Egiptu]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зробив, щоб ніяк моє імя не опоганилося перед народами, з яких Я їх вивів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cofnąłem Moją rękę. Uczyniłem to dla Mojego Imienia, by nie zostało zniesławione przed oczyma narodów, przed którymi ich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cofnąłem rękę, i zacząłem działać ze względu na moje imię, żeby nie było bezczeszczone na oczach narodów, na oczach których ich wyprowadziłem.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(…) rękę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74:10&lt;/x&gt;; &lt;x&gt;310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2024-05-04T19:13:03Z</dcterms:modified>
</cp:coreProperties>
</file>