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skalała – jedna droga była im obu.*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obie  jednakowo  postępowały, obie były po jednych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2024-04-29T01:57:55Z</dcterms:modified>
</cp:coreProperties>
</file>