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do nich namiętnością pod wpływem widoku swych oczu, i wysłała do nich posłów, do Chaldei.*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2024-04-29T02:14:24Z</dcterms:modified>
</cp:coreProperties>
</file>