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Jawan,* Tubal i Mesech** handlowali z tobą. Niewolników*** i wyroby z miedzi dawali tobie w zamian.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Jawan, Tubal i Mesech. Płacili niewolnikami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wyrobami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prowadzili z tobą handel. Za twoje towary dawali ludzi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Tubal, i Mesech, kupcy twoi, ludzi i naczynie miedziane dawali na zamianę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Grecka ziemia, Tubal i Mosoch, oni kupcy twoi; niewolniki i naczynia miedziane przywieźli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prowadzili z tobą handel, dostarczając za twe towary niewolników i wyroby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Tabal i Mesech handlowali z tobą: dostarczali ci niewolników i naczyń miedzianych na zamianę.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handlowali z tobą. Za twoje wyroby dostarczali niewolników i przedmioty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handlowały z tobą. Za twoje wyroby płacili niewolnikami i przedmiotami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były twoimi klientami. Za twoje towary dawały niewolników i przedmioty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Греція і вся (околиця) і близькі ці торгували з тобою людьскими душами і мідяний посуд дали на твою купівлю.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bywali: Jawan, Tubal i Meszech; twój towar opłacali duszami niewolników oraz miedzianymi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twymi były: Jawan, Tubal i Meszech. Twoje towary na wymianę dawano za dusze ludzkie i przedmioty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8:21&lt;/x&gt;; &lt;x&gt;340 10:20&lt;/x&gt;; &lt;x&gt;340 11:2&lt;/x&gt;; &lt;x&gt;450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dusze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2024-04-27T22:21:13Z</dcterms:modified>
</cp:coreProperties>
</file>