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Bet-Togarmy dostarczano ci koni, wierzchowców i mułów za twoje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Bet-Togarmy, za twoje towary, dostarczano ci koni pociągowych i bojowych oraz mułów.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Togarmy handlował końmi, jeźdźcami i mułami na twoich jarmarkach.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Togorma końmi, i jezdnymi, i mułami kupczyli na jarmarkach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Togorma konie i jezdne, i muły przywodzili na targ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Bet-Togarma za twe towary dostarczano ci w zamian konie pociągowe, wierzchowce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Bet-Togarmy dostarczano ci koni pociągowych, wierzchowców i mułów za twoje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Bet-Togarma za twoje towary dostarczał konie, wierzchowce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Bet-Togarma za twoje towary płacił końmi pociągowymi, wierzchowcami i mułami.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Togarma wymieniał za twoje produkty konie, rumaki bojowe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дому Терґами коні і кіннотчики дали на твою купівлю.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domu Togarmy opłacali twój zbyt pociągowymi końmi, rumakami i mułami.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Togarmy były konie i rumaki oraz muły, za które dawano twoje zasoby.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2024-04-28T13:18:31Z</dcterms:modified>
</cp:coreProperties>
</file>