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w dziesiątym miesiącu, w dwunastym (dniu) tego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 stycznia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2024-04-27T17:30:41Z</dcterms:modified>
</cp:coreProperties>
</file>