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pustkowiem i ruiną. I poznają, że Ja jestem JAHWE. Ponieważ powiedziałeś: Nil jest mój i ja go zrobiłem,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2024-04-28T00:55:10Z</dcterms:modified>
</cp:coreProperties>
</file>