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7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roku, w pierwszym (miesiącu), w siódmym dniu (tego)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29 kwietnia 587 r. p. Chr., &lt;x&gt;330 30:20&lt;/x&gt;L. Było to trzy miesiące przed pokonaniem Jerozolimy, zob. &lt;x&gt;120 25:3-4&lt;/x&gt;.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2024-04-29T21:34:18Z</dcterms:modified>
</cp:coreProperties>
</file>