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5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spustoszeni wśród ziem spustoszonych, a jego miasta będą wśród miast zburzonych.*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spustoszony wśród ziem spustoszonych, z miastami zburzonymi pośród innych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spustoszeni wśród spustoszonych ziem, a ich miasta znajdą się wśród zburzonych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spustoszeni nad inne ziemie spustoszone, a miasta ich nad inne miasta poburzone będą;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rozproszeni w pośrzodku ziem spustoszonych i miasta jego między miasty spustoszonemi będą,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krajów wyludnionych będzie wyludniony, a miasta jego znajdą się wśród miast opustoszałych.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spustoszony wśród ziem spustoszonych, a jego miasta znajdą się wśród miast zburzonych.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spustoszeni wśród spustoszonych krajów. Jego miasta będą wśród zburzonych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zaliczeni do spustoszonych krajów, a ich miasta do miast zburzonych.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spustoszony spośród zniszczonych krajów, jego miasta znajdą się wśród miast zburzonych.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буде спустошеним посеред спустошених країн, і їхні міста будуть посеред спустошених міст.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Opustoszeją wśród spustoszonych ziem, a jego miasta znajdą się pośród zburzonych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ʼZostaną spustoszeni pośród spustoszonych krajów, a jego miasta znajdą się pośród miast spustoszonych.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Będą bardziej spustoszeni niż inne ziemie, a ich miasta będą wśród najbardziej zburzonych miast.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2024-04-29T19:11:11Z</dcterms:modified>
</cp:coreProperties>
</file>