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 bramy wschodniej było trzy od jednej i trzy od drugiej (strony); (wszystkie) trzy były jednej miary i jednej miary były pilastry od jednej i od drugiej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 bramy wschodniej było sześć, trzy po jednej stronie pasażu i trzy po drugiej jego stronie. Wszystkie miały te same wymiary. Te same wymiary miały też wystające ze ścian pilastry.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Wnęki bramy wschodniej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z jednej i trzy z drugiej strony; wszystkie trzy miały ten sam wymiar. Jeden wymiar miały też filary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też bramy ku drodze wschodniej były trzy z jednej a trzy z drugiej strony; jednaka miara była wszystkich trzech, jednaka też miara podwoi ich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komory bramy ku drodze Wschodniej trzy stąd a trzy zonąd, miara jedna trzech i miara jedna czół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w kierunku wschodnim: trzy z tej strony i trzy z tamtej strony, wszystkie trzy tej samej miary, i filary tej samej miary, tak z jednej, jak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trzy wnęki bramy wschodniej z jednej i trzy z drugiej strony, wszystkie trzy miały jednakowe wymiary i jednakowe wymiary miały filary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zwróconej ku wschodowi były trzy z jednej i trzy z drugiej strony. Ten sam wymiar miała każda z trzech. Ten sam wymiar miał też każdy z 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wnęki z jednej i z drugiej strony. Każda z nich miała ten sam wymiar. Taki sam był też wymiar 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nisze z jednej strony i trzy [z drugiej] strony. [Wszystkie] trzy miały ten sam wymiar. Jeden [też] wymiar miały filary po jednej i po drugiej [stronie].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дверей, передний покій, три звідси, і три звідти, і одна міра в трьох і одна міра еламам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strażnic bramy zwróconej ku wschodowi było po trzy, z tej, oraz po trzy z przeciwległej strony – wszystkie trzy jednego wymiaru; jeden wymiar miały także pilastry,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wartownie bramy zwróconej na wschód: trzy z jednej strony i trzy z drugiej strony. Wszystkie trzy miały takie same wymiary, a pilastry miały takie same wymiary z jednej strony i z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 bramy  odkryto  w  Megiddo, Hazor i Gezer.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2024-05-18T18:08:49Z</dcterms:modified>
</cp:coreProperties>
</file>