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0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pilastry i przysionek, i okna zewsząd dokoła. Jej długość: pięćdziesiąt łokci; i szerokość –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wnęki, pilastry i przysionek, i okna dokoła. Jej długość wynosiła pięćdziesiąt łokci, a szerokość —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wnęki, jej filary i jej przedsionek, a także jej okna wokoło.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łokci, a jej szerokość —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Komory jej, podwoje jej, i przysionki jej i okna jej były wszędy w około wdłuż na pięćdziesiąt łokci, a wszerz na dwadzieścia i 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komorę jej i czoło jej, i przysionek jej, i okna jej wokoło, na dłużą pięćdziesiąt łokiet, a na szerzą pięć i dwadzieścia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swe wnęki oraz filary i przedsionek, i okna dokoła - pięćdziesiąt łokci długości i dwadzieścia 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wnęki, filary i przysionki, a także okna dokoła. Jej długość wynosiła pięćdziesiąt łokci, a jej 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jej wnęki, filary i przedsionek. Miała okna dookoła. Była długa na pięćdziesiąt łokci i szeroka na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Zmierzył też jej wnęki, filary i przedsionek. Miała ona wokoło okna. Jej długość wynosiła pięćdziesiąt łokci, a szerokość dwadzieścia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nisze, jej filary i jej przedsionek miały okna wokoło. [Jej] długość [wynosiła] pięćdziesiąt łokci, a szerokość dwadzieścia pięć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покої і стовпи і елами. І вікна її довкруги і в її еламі. Пятдесять ліктів її довжина і ширина двадцять пять ліктів.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strażnice, pilastry oraz jej przybudówki były na długości pięćdziesięciu łokci i na szerokość dwudziestu pięciu łokci. Ona też miała dookoła okna.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wartownie, pilastry oraz portyk. I dookoła miała okna. Długość wynosiła pięćdziesiąt łokci, a szerokość – dwadzieścia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2024-05-18T16:54:48Z</dcterms:modified>
</cp:coreProperties>
</file>