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 wynosiła zatem dwadzieścia łokci, a jego długość — dwanaście.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Wstępowało się do niego po dziesięciu stopniach, a przy jego pilastrach wznosiły się kolumny — jedna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przedsionka wynosiła dwadzieścia łokci, a szerokość — jedenaście łokci. Wstępowało się do niego po stopniach;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kolumny przy filarach, jedna z jednej, 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długość przysionka była na dwadzieścia łokci, a szerokość na jedenaście łokci, a po stopniach wchodzono do niego; słupy też były przy podwojach, jeden z jednej, a drugi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zaś przysionka dwanaście łokiet, a szerokość jedenaście łokiet, a po ośmi stopniach wstępowano do niej. A słupy były na czołach, jeden stąd, a drugi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a szerokość dwanaście łokci. Wstępowało się do niego po dziesięciu stopniach. A kolumny były obok filarów, jedna z jednej, druga zaś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był dwadzieścia łokci długi i dwanaście łokci szeroki; wstępowało się weń po dziesięciu stopniach, a z obu stron obok filarów były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szerokość dwanaście. Wstępowało się do niego po dziesięciu stopniach. Przy filarach stały kolumny,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miał dwadzieścia łokci długości i dwanaście szerokości. Prowadziło do niego dziesięć stopni. Przy filarach stały dwie kolumny: jedna z jednej i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dwadzieścia łokci, szerokość dwanaście. Wstępowało się do niego po dziesięciu stopniach. Kolumny znajdowały się przy filarach,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przybudówki to dwadzieścia łokci, zaś szerokość jedenaście łokci; wchodzono do niej po schodach. Przy pilastrach wznosiły się też kolumny, jedna z tej, a druga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miał dwadzieścia łokci długości i jedenaście łokci szerokości. A wchodziło się do niego po stopniach. I były tam filary przy bocznych słupach – jeden z jednej strony i jeden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2024-05-18T14:02:16Z</dcterms:modified>
</cp:coreProperties>
</file>