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jednak wyprosił u króla, aby wyznaczył nad sprawami prowincji babilońskiej Szadraka, Meszaka i Abed-Nega. A Daniel (pozostał) w bramie królewskiej.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2024-04-30T23:40:54Z</dcterms:modified>
</cp:coreProperties>
</file>