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złości i wzburzeniu powiedział, by przyprowadzić Szadraka, Meszaka i Abed-Nega. Przyprowadzono więc tych mężczyzn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2024-05-16T07:26:34Z</dcterms:modified>
</cp:coreProperties>
</file>