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swoich dziełach, których dokonał, ale my nie słuchaliśmy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byliśmy posłuszni Jego głosowi.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2024-05-26T19:50:44Z</dcterms:modified>
</cp:coreProperties>
</file>