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włosiennicę, a na każdej głowie wystrzygę łysinę. Sprawię żałobę, jak po jedynaku, przyszłość zaś uczynię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lament. Sprawię, że na wszystkich biodrach będzie wór i na każdej głowie łysina. I będzie w tej ziemi żałoba jak po jedynaku, jej koniec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 płacz święta wasze, a wszystkie pieśni wasze w narzekanie, i sprawię to, że będzie na wszystkich biodrach wór, i na każdej głowie obłysienie; i będzie w tej ziemi kwilenie, jako nad jednorocznym, a ostateczne rzeczy jej jako dzień gorz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święta wasze w płacz, a wszytkie pieśni wasze w narzekanie i oblokę wór na wszelki grzbiet wasz, a na każdą głowę obłysienie i położę ją jako żałobę jednorodzonego, a ostateczne rzeczy jej jako dzień gorzki.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święta wasze w żałobę, a wszystkie wasze pieśni w lamentacje; nałożę na wszystkie biodra wory, a wszystkie głowy ogolę i uczynię żałobę jak po jedynaku, a dni ostatnie jakby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 i wszystkie wasze pieśni w pieśń żałobną; na wszystkie biodra włożę włosiennicę, a na każdą głowę łysinę. Przekształcę to w żałobę po jedynaku, a całą przyszłość w 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żałobę, a wszystkie wasze pieśni w lament. Na wszystkie wasze biodra włożę wory pokutne, a wszystkie głowy naznaczę łysiną. Sprawię żałobę jak po jedynaku, A jej koniec będzie jak dzień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wasze święta w żałobę, a wszystkie wasze pieśni w lamentacje; nałożę wory na wszystkie biodra i ogolę każdą głowę. Sprowadzę żałobę jak po stracie jedynaka, a to, co nastąpi, będzie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wasze zamienię w żałobę, a wszystkie wasze śpiewy w lament; opaszę wszystkie biodra worem, a każdą głowę naznaczę łysiną. Sprowadzę żałobę, jak po jedynaku; a koniec będzie podobny do dnia pełnego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переверну ваші празники на плач і всі ваші пісні на плач і накладу мішок на всяке бедро і лисину на всяку голову, і поставлю його як ридання за улюбленим і тих, що з ним, як день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smutek, a wszystkie wasze śpiewy w żałobną pieśń; na wszystkie biodra sprowadzę wór, a na każdą głowę łysinę. Pogrążę ją, jak w żałobie po jedynaku, a jej koniec będzie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wasze święta w żałobę, a wszystkie pieśni wasze w pieśń żałobną, i okryję wszystkie biodra worem, a każdą głowę – łysiną; i sprawię, że będzie to jak żałoba po jedynaku, a końcowy wynik tego jak gorzki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2024-04-28T09:47:41Z</dcterms:modified>
</cp:coreProperties>
</file>