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obozie jednak pozostali dwaj mężczyźni. Jeden miał na imię Eldad, a drugi miał na imię Medad;* na nich też spoczął Duch, gdyż i oni byli wśród spisanych, ale nie przybyli pod namiot (spotkania). Prorokowali jednak w obozie.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Modad, </w:t>
      </w:r>
      <w:r>
        <w:rPr>
          <w:rtl/>
        </w:rPr>
        <w:t>מֹודָד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2024-05-05T12:30:39Z</dcterms:modified>
</cp:coreProperties>
</file>