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Jak długo ten lud będzie Mną pogardzać?* I jak długo nie będą Mi wierzyć** pomimo wszystkich znaków, których dokonałem wśród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Mnie odtrącać.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wierzyć, </w:t>
      </w:r>
      <w:r>
        <w:rPr>
          <w:rtl/>
        </w:rPr>
        <w:t>לֹא־יַאֲמִינּו בִי</w:t>
      </w:r>
      <w:r>
        <w:rPr>
          <w:rtl w:val="0"/>
        </w:rPr>
        <w:t xml:space="preserve"> , lub: ufać, polegać na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2024-04-27T15:52:19Z</dcterms:modified>
</cp:coreProperties>
</file>