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rozstrzygnięcia, jak należy z nim postąpić, osadzili go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bo jeszcze im nie oznajmiono, jak należy z takim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więzienia; bo jeszcze im nie było oznajmiono, coby miano czynić z takowym.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zamknęli go w ciemnicy, nie wiedząc, co by z nim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go pod strażą, bo jeszcze nie zapadło postanowienie,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gdyż jeszcze nie było rozstrzygnięte, co ma się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rozstrzygnięto jeszcze,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Zatrzymano go pod strażą, aż zapadnie decyzja, co z nim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pod straż, bo nie było jeszcze wiadomym, jak z nim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trzymali go pod strażą, bo nie było ustalone, [jaką śmierć jako karę] należy mu zadać.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бо не рішили, що з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 go pod straż, bowiem nie było wyjaśnione, co z nim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go pod straż, gdyż nie było wyraźnie powiedziane, co należy z nim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2024-04-29T18:45:00Z</dcterms:modified>
</cp:coreProperties>
</file>