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polecił Mojżeszowi: Zrób sobie węża i zatknij go na drzewcu.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Wykonaj jadowitego węża i umieść go na drzewcu. I stanie się tak, że każdy ukąszony, kiedy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uczyń sobie węża miedzianego, a wystaw go na drzewcu; i stanie się, ktokolwiek ukąszony będąc wejrzy nań, że 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Uczyń węża miedzianego a wystaw go na znak: który ukąszony wejźrzy nań,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Sporządź węża i umieść go na wysokim palu; wtedy każdy ukąszony, jeśli tylko spojrzy na niego,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Zrób sobie węża i osadź go na drzewcu. I stanie się,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Sporządź sobie jadowitego węża i zawieś go na palu*. Każdy ukąszony, który na niego spojrzy,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„Wykonaj podobiznę jadowitego węża i umieść go na drewnianym palu. Jeśli ktoś zostanie ukąszony, a spojrzy na niego, uniknie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- Wykonaj [węża] jadowitego i umieść go na palu. Kto ukąszony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Zrób dla siebie jadowitego [węża] i umocuj go na drągu. A stanie się, że każdy, kto został ukąszony, popatrzy na niego i 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Zrób sobie węża i osadź go na drzewcu; i będzie, że gdy spojrzy na niego ktokolwiek ukąszony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”Sporządź sobie ognistego węża i umieść go na słupie sygnałowym. A gdy ktoś zostanie ukąszony, ma na niego spojrzeć i dzięki temu pozostanie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2024-04-28T10:41:45Z</dcterms:modified>
</cp:coreProperties>
</file>