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rano, osiodłał swoją oślicę i wyruszył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Balaam rano, osiodłał oślicę swoją, i jechał z książęty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Balaam rano i osiodławszy oślicę swą jachał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Bileam rano, osiodłał swoją oślicę i pojechał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wstał więc rano, osiodłał swoją oślicę i udał się w drogę z 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wstał, osiodłał swoją oślicę i podążył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wstał rano, osiodłał swoją oślicę i poszedł razem z 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засідлав свою ослицю, і пішов з старшинами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Bileam wstał z rana, osiodłał swoją oślicę i poszedł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wstał rano, a osiodławszy swoją oślicę, poszedł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2024-04-30T08:00:02Z</dcterms:modified>
</cp:coreProperties>
</file>