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przypisaną jej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kozła na ofiarę za grzech jednego, oprócz całopalenia ustawicznego i ofiary śniednej jego, i ofiary mokrej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 jego, i 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 oprócz stałej ofiary całopalnej wraz z 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всепалення,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jednego, zagrzesznego kozła oprócz ustawicznego całopalenia i jego ofiary z pokarmów oraz 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dar ofiarny za grzech, oprócz ustawicznego całopalenia,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2024-05-31T06:08:41Z</dcterms:modified>
</cp:coreProperties>
</file>