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jednego młodego, barana jednego, i baranka jednego rocznego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cielca, barana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[wspaniałego] młodego byka, jednego barana,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byka, jednego barana, jednego baranka jednorocznego,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2024-04-29T13:45:15Z</dcterms:modified>
</cp:coreProperties>
</file>