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5"/>
        <w:gridCol w:w="2104"/>
        <w:gridCol w:w="255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Otwarto śluzy rzek – i stopniał pałac!*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stopniał pałac : pod.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2024-05-01T07:53:39Z</dcterms:modified>
</cp:coreProperties>
</file>