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na wygnanie! Poszło do niewoli. Jego dzieci też roztrzaskiwano na rogach wszystkich ulic.* O jego możnych** rzucano los, a wszystkich jego wielkich zakuto w 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&lt;x&gt;230 137:9&lt;/x&gt;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jego możnych : o jego wszystkich możnych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2024-04-28T23:41:15Z</dcterms:modified>
</cp:coreProperties>
</file>