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jak szarańcza, a twoi urzędnicy jak roje koników polnych, które zalegają mury w chłodzie dnia: Słońce wzeszło – (szarańcza) odleciała i nie wiadomo, gdzie jej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są jak szarańcza, a twoi urzędnicy jak roje koników polnych: zalegają mury w chłodzie dnia. Lecz słońce wzeszło — szarańcza odleciała i nie wiadomo, gdzie jest!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Twoi szlachetni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szarańcza, twoi dowódcy — jak wielkie koniki polne, które siadają na płotach w czasie zimy,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 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słońce wschodzi, odlatują i nie wiadomo, gdzie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 twoi są jako szarańcza, a hetmani twoi jako wielcy chrząszcze, którzy się kładą obozami na płotach czasu zimna, jedno słońce weszło, alić odlatują, i nie znać miejsca ich, gdzie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Stróżowie twoi jak szarańcza, a malutcy twoi jako szarańcza szarańczej, które siadają na płocie czasu zimna: słońce wzeszło i odleciały i nie znać było miejsca ich, kędy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Stróże twoi jak szarańcza, a twoi urzędnicy jak mnóstwo koników polnych, które osiadają na murach w czasie zimna; wschodzi słońce, a odlatują, i nie wiadomo, gdzie ich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urzędnicy są jak szarańcza, a twoi pisarze jak roje koników polnych, które leżą na murach w czas chłodu; lecz gdy słońce wschodzi, odlatują i nie wiadomo, gdzie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strażnicy są jak szarańcza arbe, a twoi dowódcy jak chmara szarańczy zalegająca mury w czasie chłodu. Gdy słońce wschodzi, odlatuje nie wiadomo dokąd.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strażnicy jak chmara szarańczy, a urzędnicy jak rój owadów, które w czas chłodów siadają na murach. Gdy słońce wzejdzie - już odlatują, lecz nie wiadomo, na jakie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 liczną jak roje szarańczy, a urzędników tylu, ile jest szarańczy, gdy osiadają chmarami na murach w chłodny dzień - skoro tylko ukaże się słońce, szarańcze rozwijają swe skrzydła, unoszą się w górę i odlatują, i nawet nie wiadomo dokąd.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Твоє змішання забралося як саранча, як саранча, що сидить на плоті в дні холоду. Сонце зійшло і відлетіло, і не пізналося його місце. Горе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obdarzeni wieńcami podobni są do szarańczy, a twoi hetmani do chmary polnych koników, które zalegają mury w chłodnych dniach; wschodzi słońce i odlatują, a nikt nie wie dokąd.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stróże są jak szarańcza, a twoi werbownicy jak chmara szarańczy. W zimny dzień obozują w kamiennych zagrodach. Wystarczy, że zaświeci słońce, a z pewnością uciekną; i miejsce ich przebywania jest nieznane.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2024-04-29T05:18:12Z</dcterms:modified>
</cp:coreProperties>
</file>