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wielka góro? Przed Zorobabelem staniesz się równiną! On wyniesie kamień zwieńczenia! I wołać będą: Łaska! Niech go otacza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wielka? Wobec Zorobabela staniesz się równiną. On bowiem wyniesie główny kamień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 jest ,o góro wielka! przeciwko Zorobabelowi? Równina; bo on wywiedzie kamień główny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ty, góro wielka, przed Zorobabelem? W równinę! I wywiedzie kamień przedniejszy, i wyrówna łaskę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wysoka? Wobec Zorobabela [staniesz] się równiną. On zwieńczy kamień szczytowy wśród radosnych okrzyków: Dzięki, dzięki za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Wobec Zorobabela staniesz się równiną! On położy kamień na szczycie wśród okrzyków: Cudny, cudny!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Przed Zorobabelem staniesz się równiną! On umieści kamień na szczycie wśród okrzyków: Jakże piękny! Jakże piękny!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wielka góro? Przed Zorobabelem staniesz się równiną! On położy kamień na szczycie wśród okrzyków: «Dzięki, dzięki za nią!»”.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wysoka, wobec Zorobabela? Staniesz się równiną! To on umieści ostatni kamień na szczycie, i rozlegną się radosne okrzyki: Jak piękny, jak piękny!”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ти, велика горо, перед лицем Зроровавеля, щоб випрямитися? І він винесе камінь насліддя ласка рівна до його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byś nie była, wielka góro, to przed Zerubabelem będziesz równiną. On też dźwignie główny kamień, przy okrzykach: Z łaski! Z powodu Jego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wielka góro? Przed Zerubbabelem staniesz się równiną. A on przyniesie kamień szczytowy. Będą w związku z nim wznoszone okrzyki: ”Jaki piękny! Jaki piękny!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2024-05-19T00:09:08Z</dcterms:modified>
</cp:coreProperties>
</file>