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uczyniłeś to, gdyż takie było Twoje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Ojcze! tak się upodobało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iż się tak upodobało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takie było Twoje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Ojcze.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Ojcze, że taka jest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Так, Батьку, бо то було тобі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ten ojciec, że w ten właśnie sposób łatwe wyobrażenie stało się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dziękuję Ci, że tak Ci się właśnie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ponieważ uznałeś to za dobre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pragnąłeś”.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2024-04-25T19:29:38Z</dcterms:modified>
</cp:coreProperties>
</file>