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zapłacić tak,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twoje, i odejdź. Chcę bowiem temu ostatniemu dać tyle,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Weźmij, co twojego jest, a idź; chcę bowiem temu ostatniemu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Weźmi, co twego jest, a idź: chcę też i temu ostatecznemu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twoje, i odejdź. Chcę też i temu ostatniemu dać tak samo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Zabierz, co twoje i odejdź. Chcę bowiem tego ostatniego wynagrodzić tak samo jak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zapłatę i odejdź. Chcę też zapłacić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swoje i odejdź. Chcę dać temu ostatniemu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Zabieraj, co dostałeś i idź. Ja mam ochotę dać temu ostatniemu tyle, co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Zabieraj, co twoje, i idź. Chcę i temu ostatniemu dać (tyle),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Візьми своє і йди. Хочу й цьому останньому дати так, як тобі: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 to co twoje własne i prowadź się pod tym zwierzchnictwem; chcę zaś temu właśnie ostatniemu dać tak jak i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co twoje i idź; zaś temu ostatniemu chcę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swą zapłatę i idź! Zdecydowałem, że ostatniemu robotnikowi dam tyle samo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idź. Chcę dać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swoje pieniądze i wracaj do domu! Chcę temu ostatniemu pracownikowi dać tyle samo, co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2024-04-27T21:29:57Z</dcterms:modified>
</cp:coreProperties>
</file>