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siedemnastej,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zastał również czekających na pracę. Dlaczego tu bezczynnie stoicie cały dzień?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około godziny jedenastej i znalazł innych, którzy stali bez zajęcia, i zapytał ich: Dlaczego tu bezczynnie stoicie cały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 jedenastej godzinie wyszedłszy, znalazł drugie, którzy stali próżnujący, i rzekł im: Przecz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jedennastej wyszedł i nalazł drugie stojące, i rzekł im: Co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jedenastej, spotkał innych stojących i zapytał ich: Czemu tu stoicie cały dzień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około jedenastej znalazł jeszcze innych stojących i mówił do nich: Dlaczego tutaj bezczynnie przez cały dzień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jeszcze około godziny jedenastej, napotkał innych, którzy tam stali i zapytał: Dlaczego tu stoicie przez cały dzień i nie pracujecie?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wreszcie około jedenastej i spotkał jeszcze innych stojących. Zapytał: «Dlaczego stoicie tu przez cały dzień bezczynnie?».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wyszedł o jedenastej, znalazł jeszcze innych stojących. Zapytał ich: Dlaczego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około piątej po południu spotkał jeszcze innych bez pracy, zapytał: - Cóż to,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około jedenastej godziny, zastał innych stojących. I mówi do nich: Czemu tu stoicie cały dzień bezczynnie?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вийшов об одинадцятій годині, знайшов інших, що стояли, і каже їм: Чому ви стоїте тут без діла цілий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jedenastą wyszedłszy znalazł innych od przedtem stojących i powiada im: Po co bezpośrednio tutaj stoicie cały dzień nie działający?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wyszedł około jedenastej godziny, znalazł innych, którzy stali bezczynnie, i im mówi: Dlaczego cały dzień stoicie tu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na godzinę przed zachodem słońca wyszedł, znalazł jeszcze innych stojących i zapytał ich: "Czemu wystajecie tutaj bezczynnie przez cały dzień?".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wyszedł około godziny jedenastej i znalazł innych stojących, i powiedział do nich: ʼDlaczego stoicie tu cały dzień bezczynnie?ʼ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około piątej, spotkał kolejnych ludzi i zapytał: „Czemu staliście tu bezczynnie cały dzień?”.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2024-04-27T18:29:07Z</dcterms:modified>
</cp:coreProperties>
</file>