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około jedenastej godziny otrzymali po denarze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zatem (wynajęci) o godzinie jedenastej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(ci) koło jedenastej godziny wzięli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około jedenastej godziny otrzymali po denarze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zatem zatrudnieni o siedemnastej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przyszli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najęci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godziny jedenastej, każdy z nich otrzymał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przyszli oni, którzy o jedenastej godzinie byli najęci, wziął każdy z nich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przyszli, którzy około jedenastej godzinie byli przyszli, wzięli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najęci około jedenastej godziny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Podeszli tedy najęci o godzinie jedenastej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najęci około godziny jedenastej,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ci, którzy rozpoczęli pracę o godzinie jedenastej,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przyszli ci z jedenastej godziny,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Podeszli więc ci, których wynajął o piątej po południu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(którzy zostali najęci) około jedenastej godziny, i dostali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Ті, що прийшли об одинадцятій годині, одержали по динарію.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ci wkoło w jedenastą godzinę, wzięli z dołu po denarze.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przyszli ci, którzy byli najęci o jedenastej godzinie, każdy z nich otrzymał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robotników, którzy przyszli na godzinę przed zachodem słońca, otrzymał denara,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ci z godziny jedenastej, każdy otrzymał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ci, którzy przyszli o piątej, i dostali całą dniówkę.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2024-04-27T18:25:28Z</dcterms:modified>
</cp:coreProperties>
</file>