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72"/>
        <w:gridCol w:w="56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nie zostały skrócone dni te nie kiedykolwiek zostało uratowane wszelkie ciało z powodu zaś wybranych zostaną skrócone dni 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gdyby te dni nie zostały skrócone, nie ocalałoby żadne ciało, jednak ze względu na wybranych* dni te będą skrócone.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jeśli nie zostałyby skrócone dni owe, nie uratowałoby się wszelkie ciało. Z powodu jednak wybranych skrócone zostaną dni 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nie zostały skrócone dni te nie (kiedy)kolwiek zostało uratowane wszelkie ciało z powodu zaś wybranych zostaną skrócone dni te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7:6&lt;/x&gt;; &lt;x&gt;290 45:4&lt;/x&gt;; &lt;x&gt;290 65:9&lt;/x&gt;; &lt;x&gt;470 24:24&lt;/x&gt;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2024-04-29T17:19:08Z</dcterms:modified>
</cp:coreProperties>
</file>