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sobie myśleć: Co mam zrobić, gdyż nie mam gdzie zgromadzić moich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rozważał w sobie mówiąc: Co mam czynić, bo nie mam gdzie zgromadziłbym owoce* me?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 w sobie mówiąc co uczyniłbym gdyż nie mam gdzie zbiorę owoce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2024-04-28T09:55:03Z</dcterms:modified>
</cp:coreProperties>
</file>