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przepasane* i lampy zapalone;**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wasze biodra opasane i lampki palące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wasze biodra które są przepasane i lampy które są zapalone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Zapnijcie pasy na biodrach i zapalcie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wasze biodra i zapalone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będą przepasane biodra wasze, i świece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biodra wasze i pochodnie gorające w rękach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biodra wasze i zapalone 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biodra wasze będą przepasane i świece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przepasane, a lampy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biodra będą przepasane, a lampy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wasze biodra będą przepasane, a lampy zapalone,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Zakasajcie rękawy i zapalcie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biodra wasze będą przepasane, a pochodnie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будуть підперезані ваші стегна і хай пломеніють ваші світильники;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są wasze biodra wokół opasane i kaganki zapłonione,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przepasane wasze biodra i palące się lampki.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gotowi do działania i miejcie lampy zapalone,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lędźwie będą przepasane, a wasze lampy niech płoną,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gotowi na mój powrót i czuwajcie—jak słudzy, będący w gotowości, z lampami w rękach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&lt;x&gt;110 18:46&lt;/x&gt;; &lt;x&gt;120 4:29&lt;/x&gt;; &lt;x&gt;120 9:1&lt;/x&gt;; &lt;x&gt;220 38:3&lt;/x&gt;; &lt;x&gt;220 40:7&lt;/x&gt;; &lt;x&gt;240 31:17&lt;/x&gt;; &lt;x&gt;300 1:17&lt;/x&gt;; &lt;x&gt;560 6:14&lt;/x&gt;;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2024-04-27T19:09:52Z</dcterms:modified>
</cp:coreProperties>
</file>