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5"/>
        <w:gridCol w:w="3833"/>
        <w:gridCol w:w="3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żonę Lota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żonie Lota.*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Przypomnijcie sobie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żonę Lota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co się stało z żoną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Pamiętajcie na żonę Lotową.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żonę Lotowę!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pamięci żonę Lota!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Wspomnijcie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Przypomnijcie sobie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Pamiętajcie, co się stało z żoną Lota!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żonę Lota!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Згадайте Лотову дружину.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dzieje żony Lota.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żonę Lota!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żonie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sobie, co spotkało żonę Lota.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2024-04-30T02:51:06Z</dcterms:modified>
</cp:coreProperties>
</file>