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59"/>
        <w:gridCol w:w="3686"/>
        <w:gridCol w:w="37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zobaczyły oczy moje to zbawienne Twoje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moje oczy zobaczyły Twoje zbawienie,*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zobaczyły oczy me wybawienie twe,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zobaczyły oczy moje (to) zbawienne Twoje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49:18&lt;/x&gt;; &lt;x&gt;230 98:2&lt;/x&gt;; &lt;x&gt;290 52:10&lt;/x&gt;; &lt;x&gt;490 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2024-05-04T08:11:46Z</dcterms:modified>
</cp:coreProperties>
</file>