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zaś roku panowania cesarza* Tyberiusza,** gdy Poncjusz Piłat*** był namiestnikiem Judei, Herod**** tetrarchą Galilei, Filip, jego brat, tetrarchą Iturei oraz okręgu Trachonu, a Lizaniasz tetrarchą Abileny,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zaś piętnastym władania Tyberiusza Cezara, (za) będącego namiestnikiem Poncjusza Piłata Judei, i tetrarchą będącego Galilei Heroda, Filipa zaś, brata jego, tetrarchą będącego Iturei i Trachonitis krainy, i Lizaniasza Abileny tetrarchą będącego,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piętnastym władania Tyberiusza Cezara (za) będącego namiestnikiem Poncjusza Piłata Judei i będącego tetrarchą Galilei Heroda Filipa zaś brata jego będącego tetrarchą Iturei i Trachonu krainy i Lizaniasza Abileny będącego tetrarchą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Poncjusz Piłat był namiestnikiem Judei, Herod tetrarchą Galilei, Filip, jego brat, tetrarchą Iturei oraz okręgu Trachonu,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piętnastym roku panowania cesarza Tyberiusza, gdy Poncjusz Piłat był namiestnikiem Judei, Herod tetrarchą Galilei, jego brat Filip tetrarchą Iturei i ziemi Trachonu, a 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piętnastego panowania Tyberyjusza Cesarza, gdy Poncki Piłat był starostą Judzkim, a Herod Tetrarchą Galilejskim, a Filip, brat jego, Tetrarchą Iturejskim i krainy Trachonickiej, a Lizanijasz Tetrarchą Abileńskim,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piętnastego roku panowania Tyberiusza Cesarza, gdy Pontius Piłat rządził Żydowską ziemią, a Herod Tetrarchą Galilejskim, a Filip, brat jego, Tetrarchą Iturejskim i Trachonickiej krainy, a Lizaniasz Abileńskim Tetrarchą,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piętnastym roku rządów Tyberiusza cezara. Gdy Poncjusz Piłat był namiestnikiem Judei, Herod tetrarchą Galilei, brat jego Filip tetrarchą Iturei i Trachonitydy,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gdy namiestnikiem Judei był Poncjusz Piłat, tetrarchą galilejskim Herod, tetrarchą iturejskim i trachonickim Filip, brat jego, a tetrarchą abileńskim Lizaniasz,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piętnastym roku panowania cesarza Tyberiusza. Poncjusz Piłat był wówczas namiestnikiem Judei, Herod tetrarchą Galilei, jego brat Filip tetrarchą Iturei i Ziemi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namiestnikiem Judei, Herod tetrarchą Galilei, jego brat Filip tetrarchą Iturei i ziemi Trachonu, Lizaniasz tetrarchą Abileny;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Tyberiusza Cezara, gdy rządcą Judei był Poncjusz Piłat, tetrarchą Galilei — Herod, tetrarchą Iturei i okręgu Trachonitis — jego brat, Filip, tetrarchą Abileny — Lizaniasz,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piętnastym roku panowania cesarza Tyberiusza gubernatorem Judei był Poncjusz Piłat, w Galilei rządził Herod, w Iturei i Trachonitis jego brat Filip, a Lizaniasz w Abilene.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zarządzał Judeą, a Herod był tetrarchą Galilei, Filip zaś, brat jego, tetrarchą Iturei i Krainy Trachonickiej, a Lizaniasz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п'ятнадцятім році панування імператора Тиверія, коли Юдеєю володів Понтійський Пилат, а Ірод був тетрархом Галилеї, його брат Пилип - тетрархом Ітуреї та Трахонітської округи, а Лисаній - тетрархом Авілинії,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zaś pięć-i-dziesiątym władczego prowadzenia Tiberiosa kaisara, pod rządami będącego prowadzącym władcą, przybyłego z morskiej toni Pontiosa Pilatosa zbrojnego w krótki oszczep Iudai, i pod rządami panującego z racji swej prapoczątkowości czwartej części obszaru, to jest Galilai, Herodesa; Flipposa zaś brata jego panującego z racji swej prapoczątkowości czwartej części obszaru to jest Iturajskiej i Trachonickiej krainy, i pod rządami Lysaniasa Abileny panującego z racji swej prapoczątkowości czwartej części obszaru,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piętnastym roku panowania cesarza Tyberiusza, za Poncjusza Piłata będącego namiestnikiem Judei, Heroda będącego tetrarchą Galilei, i jego brata Filipa będącego tetrarchą Iturei oraz krainy Trachonitis; za Lizaniasza będącego tetrarchą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cesarza Tyberiusza, kiedy Poncjusz Piłat był gubernatorem J'hudy, Herod władcą Galil, jego brat Filip władcą Iturei i Trachonitis, a Lizaniasz władcą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roku panowania Tyberiusza Cezara, gdy Poncjusz Piłat był namiestnikiem Judei, a Herod władcą okręgu Galilei, Filip zaś, jego brat, władcą okręgu krainy Iturei i Trachonu, a Lizaniasz władcą okręgu Abileny,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piętnasty rok rządów Tyberiusza, rzymskiego cezara. W tym czasie gubernatorem prowincji Judei był Piłat, zarządcą Galilei—Herod Antypas, zarządcą Iturei i Trachonu—jego brat Filip, a zarządcą Abileny—Lizaniasz.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Tyberiusz  panował  w  prowincjach  już dwa lata przed śmiercią cesarza Augusta.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27:2&lt;/x&gt;; &lt;x&gt;510 4:27&lt;/x&gt;;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14:1&lt;/x&gt;; &lt;x&gt;490 3:19&lt;/x&gt;; &lt;x&gt;490 9:7&lt;/x&gt;; &lt;x&gt;490 23:7&lt;/x&gt;;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2024-05-01T00:05:07Z</dcterms:modified>
</cp:coreProperties>
</file>