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5"/>
        <w:gridCol w:w="6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obrzydliwością dla JAHWE, twojego Boga, jest każdy, kto tak czyni, każdy, kto popełnia bezprawie.*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19:35-36&lt;/x&gt;; &lt;x&gt;240 11:1&lt;/x&gt;; &lt;x&gt;240 16:11&lt;/x&gt;; &lt;x&gt;240 20:10&lt;/x&gt;; &lt;x&gt;350 12:8&lt;/x&gt;; &lt;x&gt;400 6:11&lt;/x&gt;; &lt;x&gt;370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2024-04-27T20:06:23Z</dcterms:modified>
</cp:coreProperties>
</file>