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podejdzie do niego na oczach starszych, zdejmie mu z nogi sandał i plunie mu w twarz,* ** a potem odezwie się i powie: Tak czyni się mężczyźnie, który nie chce odbudować domu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splunie przed twarzą.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15:8&lt;/x&gt;; &lt;x&gt;40 12:14&lt;/x&gt;; &lt;x&gt;220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2024-04-28T02:24:05Z</dcterms:modified>
</cp:coreProperties>
</file>