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wszystkie ludy ziemi, że imię JAHWE jest wzywane u ciebie,* i będą się ciebie bać.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nad tobą, </w:t>
      </w:r>
      <w:r>
        <w:rPr>
          <w:rtl/>
        </w:rPr>
        <w:t>עָלֶיָך</w:t>
      </w:r>
      <w:r>
        <w:rPr>
          <w:rtl w:val="0"/>
        </w:rPr>
        <w:t xml:space="preserve"> . Być może idiom odnoszący się do własności, zob. &lt;x&gt;100 12:28&lt;/x&gt;; &lt;x&gt;290 4:1&lt;/x&gt;, ּ</w:t>
      </w:r>
      <w:r>
        <w:rPr>
          <w:rtl/>
        </w:rPr>
        <w:t>כִי ׁשֵם יְהוָה נִקְרָא עָלֶיָך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2024-04-28T09:07:07Z</dcterms:modified>
</cp:coreProperties>
</file>