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twych granicach, lecz oliwą się nie namaścisz, gdyż twoje oliwki opadną.*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bo oliwki otrząsną, </w:t>
      </w:r>
      <w:r>
        <w:rPr>
          <w:rtl/>
        </w:rPr>
        <w:t>לו)ע (יׁש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2024-04-27T16:53:43Z</dcterms:modified>
</cp:coreProperties>
</file>