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0"/>
        <w:gridCol w:w="3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― Syn ― Boga, Ty król jesteś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Mu: Rabbi! Ty jesteś Synem Boga,* Ty jesteś królem**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Natanael: Rabbi, ty jesteś Syn Boga, ty król jesteś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14:33&lt;/x&gt;; &lt;x&gt;470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2:2&lt;/x&gt;; &lt;x&gt;500 12:13&lt;/x&gt;; &lt;x&gt;500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2024-04-25T22:48:02Z</dcterms:modified>
</cp:coreProperties>
</file>