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Pizydię przyszli do Pamfilii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Pizydię, przyszli do Pamfilii.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Pizydię przyszli do Pamfilii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przybyli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Pisydyję, przyszli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w Pergijej słowo Pańskie, poszli do Attalijej,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przybyli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przybyli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przeszli przez Pizydię i dotarli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przejściu Pizydii przybyli do Pamfilii.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przez Pizydię dotarli do Pamfilii,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przeszli przez Pizydię i 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Пісидію, прийшли до Памфилії.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przeszli Pizydię, przyszli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Pizydię, 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przez Pizydię, przyszli do Pamfilii,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Pizydię przybyli z powrotem do Pamfilii.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2024-05-04T08:20:15Z</dcterms:modified>
</cp:coreProperties>
</file>