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odpowiedział: Stanąłem przed krzesłem sędziowskim cesarza i jemu trzeba mnie sądzić.* ** Żydom w niczym nie zawiniłem, jak i ty wiesz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"Przed trybuną Cezara* stojącym jestem**, gdzie ja trzeba być sądzonym***. Judejczykom żadnej (nie) uczyniłem niesprawiedliwości, jak i ty piękniej poznajesz.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jedno z najstarszych praw obywateli rzymskich (&lt;x&gt;510 25:10&lt;/x&gt;L.).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już nie jako imię własne, lecz jako tytuł cesarza rzymskiego.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"stojącym jestem" - zamiast klasycznego: "stoję".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 (...) być sądzonym" - składniej: "bym był sądzony".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2024-05-06T07:40:58Z</dcterms:modified>
</cp:coreProperties>
</file>