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Mojżesz. Był on piękny w oczach Boga. Przez trzy miesiące karmiono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a był miły Bogu i wychowywano go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 czas narodził się Mojżesz, a był krasnym z daru Bożego, którego chowano przez trzy miesiące w domu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narodził się Mojżesz i był przyjemny Bogu. Który wychowany był trzy miesiące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narodził się Mojżesz, który był miły Bogu; przez trzy miesiące chowano go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właśnie narodził się Mojżesz. Był on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urodził się Mojżesz, który był miły Bogu. Przez trzy miesiące karmiono go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urodził się Mojżesz i był miły Bogu. Przez trzy miesiące pielęgnowano go w domu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czasach urodził się Mojżesz. Był on z łaski Boga dorodnym chłopcem i przez trzy miesiące karmiono go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urodził się Mojżesz, który był miły Bogu. Karmiono go przez trzy miesiące w 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народився Мойсей - був він угодний Богові, його годували три місяці в батьковій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został zrodzony Mojżesz, a był piękny dla Boga. Ten został wychowany przez trzy miesiące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urodził się Mosze, a był piękny w oczach Bożych. Przez trzy miesiące chował się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urodził się Mojżesz, a był bardzo piękny, nawet w oczach Bożych. I przez trzy miesiące opiekowano się nim w 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urodził się Mojżesz—dziecko ukochane przez Boga. Przez trzy miesiące trzymano go potajemnie w domu rodzinnym,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2024-04-30T11:54:53Z</dcterms:modified>
</cp:coreProperties>
</file>