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zaś i ― Duch wspiera ― niemoc naszą, 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pomodlić się jak trzeba nie wiemy, ale sam ― Duch wstawia się westchnieniami niewyrażonym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Duch wspiera (nas) w naszej słabości;* nie wiemy bowiem, o co się modlić, jak należy,** ale sam Duch wstawia się (za nami) w niewysłowionych westchnieniach.***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zaś i Duch wspomaga bezsiłę naszą; tego bowiem, (o) co mamy pomodlić się, jak trzeba, nie wiemy, ale sam Duch ponad miarę wstawia się* wzdychaniami niewymownymi;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tego, jak trzeba nie wiemy ale sam Duch wstawia się za nami wzdychaniami niewysłowionymi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codziennych zmaganiach wsparciem jest nam: (1) nadzieja na chwalebną przyszłość; (2) przeniknięta Duchem Świętym teraźniejszość. Duch uosabia Chrystusa w nas (&lt;x&gt;520 8:9&lt;/x&gt;) i jakby z naszego wnętrza wstawia się za nami u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Niewysłowione westchnienia, στενάγμοι ἀλαλήτοι, zdają się być czymś więcej niż darem mówienia językami. (1) Gdy mówię językami, mój duch się modli (&lt;x&gt;510 2:4&lt;/x&gt;; &lt;x&gt;530 14:14&lt;/x&gt;), w niewysłowionych westchnieniach Duch Boży wstawia się za mną; (2) języki w swej istocie i treści są znakiem dla człowieka (&lt;x&gt;480 16:17&lt;/x&gt;; &lt;x&gt;510 2:11&lt;/x&gt;), niewysłowione westchnienia są modlitwą do Boga; (3) języki są przetłumaczalne (&lt;x&gt;530 14:27&lt;/x&gt;), westchnienia są niewysłowione, zrozumiałe jedynie dla Boga; (4) języki mogą być pięknym dziękczynieniem (&lt;x&gt;530 14:17&lt;/x&gt;), niewysłowione westchnienia są modlitwą wstawienniczą; (5) daru mówienia językami nie musi posiadać każdy (&lt;x&gt;530 12:30&lt;/x&gt;), niewysłowione westchnienia mogą być udziałem wszystkich narodzonych 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"ponad miarę wstawia się za nami": "za nami wstawia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2024-04-27T12:59:01Z</dcterms:modified>
</cp:coreProperties>
</file>